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97" w:rsidRDefault="00D50997"/>
    <w:p w:rsidR="00D50997" w:rsidRDefault="00D50997"/>
    <w:p w:rsidR="00D50997" w:rsidRDefault="00D50997"/>
    <w:p w:rsidR="00DB5A27" w:rsidRDefault="00D50997">
      <w:r>
        <w:rPr>
          <w:noProof/>
          <w:lang w:eastAsia="pt-BR"/>
        </w:rPr>
        <w:drawing>
          <wp:inline distT="0" distB="0" distL="0" distR="0">
            <wp:extent cx="5337630" cy="29933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87" cy="299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997" w:rsidRPr="00D50997" w:rsidRDefault="00D50997" w:rsidP="00D50997">
      <w:pPr>
        <w:rPr>
          <w:sz w:val="44"/>
          <w:szCs w:val="44"/>
        </w:rPr>
      </w:pPr>
      <w:r w:rsidRPr="00D50997">
        <w:rPr>
          <w:sz w:val="44"/>
          <w:szCs w:val="44"/>
        </w:rPr>
        <w:t xml:space="preserve">PLANO DE RETOMADA DAS AULAS </w:t>
      </w:r>
    </w:p>
    <w:p w:rsidR="00D50997" w:rsidRDefault="00D50997" w:rsidP="00D50997">
      <w:pPr>
        <w:rPr>
          <w:sz w:val="44"/>
          <w:szCs w:val="44"/>
        </w:rPr>
      </w:pPr>
      <w:r w:rsidRPr="00D50997">
        <w:rPr>
          <w:sz w:val="44"/>
          <w:szCs w:val="44"/>
        </w:rPr>
        <w:t>2° SEMESTRE DE 2021</w:t>
      </w:r>
    </w:p>
    <w:p w:rsidR="00D50997" w:rsidRDefault="00D50997" w:rsidP="00D50997">
      <w:pPr>
        <w:rPr>
          <w:sz w:val="44"/>
          <w:szCs w:val="44"/>
        </w:rPr>
      </w:pPr>
    </w:p>
    <w:p w:rsidR="00D50997" w:rsidRDefault="00D50997" w:rsidP="00D50997">
      <w:pPr>
        <w:rPr>
          <w:sz w:val="28"/>
          <w:szCs w:val="28"/>
        </w:rPr>
      </w:pPr>
    </w:p>
    <w:p w:rsidR="00D50997" w:rsidRDefault="00D50997" w:rsidP="00D50997">
      <w:pPr>
        <w:rPr>
          <w:sz w:val="28"/>
          <w:szCs w:val="28"/>
        </w:rPr>
      </w:pPr>
    </w:p>
    <w:p w:rsidR="00D50997" w:rsidRDefault="00D50997" w:rsidP="00D50997">
      <w:pPr>
        <w:rPr>
          <w:sz w:val="28"/>
          <w:szCs w:val="28"/>
        </w:rPr>
      </w:pPr>
    </w:p>
    <w:p w:rsidR="00D50997" w:rsidRPr="00D50997" w:rsidRDefault="00D50997" w:rsidP="00D50997">
      <w:pPr>
        <w:rPr>
          <w:b/>
          <w:i/>
          <w:sz w:val="28"/>
          <w:szCs w:val="28"/>
        </w:rPr>
      </w:pPr>
      <w:r w:rsidRPr="00D50997">
        <w:rPr>
          <w:b/>
          <w:i/>
          <w:sz w:val="28"/>
          <w:szCs w:val="28"/>
        </w:rPr>
        <w:t xml:space="preserve">EMEI CRECHE PROFESSORA MARGARIDA PACETTI RODRIGUES E </w:t>
      </w:r>
    </w:p>
    <w:p w:rsidR="00D50997" w:rsidRPr="00D50997" w:rsidRDefault="00D50997" w:rsidP="00D50997">
      <w:pPr>
        <w:rPr>
          <w:b/>
          <w:i/>
          <w:sz w:val="28"/>
          <w:szCs w:val="28"/>
        </w:rPr>
      </w:pPr>
      <w:r w:rsidRPr="00D50997">
        <w:rPr>
          <w:b/>
          <w:i/>
          <w:sz w:val="28"/>
          <w:szCs w:val="28"/>
        </w:rPr>
        <w:t xml:space="preserve"> CRECHE ARGEU PINTO DA FONSECA</w:t>
      </w:r>
      <w:bookmarkStart w:id="0" w:name="_GoBack"/>
      <w:bookmarkEnd w:id="0"/>
    </w:p>
    <w:p w:rsidR="00D50997" w:rsidRDefault="00D50997" w:rsidP="00D50997">
      <w:pPr>
        <w:rPr>
          <w:sz w:val="28"/>
          <w:szCs w:val="28"/>
        </w:rPr>
      </w:pPr>
    </w:p>
    <w:p w:rsidR="00D50997" w:rsidRPr="00D50997" w:rsidRDefault="00D50997" w:rsidP="00D50997">
      <w:pPr>
        <w:rPr>
          <w:b/>
          <w:sz w:val="24"/>
          <w:szCs w:val="24"/>
        </w:rPr>
      </w:pPr>
      <w:r w:rsidRPr="00D50997">
        <w:rPr>
          <w:b/>
          <w:sz w:val="24"/>
          <w:szCs w:val="24"/>
        </w:rPr>
        <w:t>CUNHA-SP</w:t>
      </w:r>
    </w:p>
    <w:p w:rsidR="00D50997" w:rsidRDefault="00D50997" w:rsidP="00D50997">
      <w:pPr>
        <w:rPr>
          <w:sz w:val="28"/>
          <w:szCs w:val="28"/>
        </w:rPr>
      </w:pPr>
    </w:p>
    <w:p w:rsidR="00D50997" w:rsidRDefault="00D50997" w:rsidP="00D50997">
      <w:pPr>
        <w:rPr>
          <w:sz w:val="28"/>
          <w:szCs w:val="28"/>
        </w:rPr>
      </w:pPr>
    </w:p>
    <w:p w:rsidR="00D50997" w:rsidRDefault="00D50997" w:rsidP="00D50997">
      <w:pPr>
        <w:rPr>
          <w:sz w:val="28"/>
          <w:szCs w:val="28"/>
        </w:rPr>
      </w:pPr>
    </w:p>
    <w:p w:rsidR="00D50997" w:rsidRPr="00D50997" w:rsidRDefault="00D50997" w:rsidP="00D50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Diretor de Escola: </w:t>
      </w: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VALÉRIA DE CAMPOS PEREIRA</w:t>
      </w:r>
    </w:p>
    <w:p w:rsidR="00D50997" w:rsidRPr="00D50997" w:rsidRDefault="00D50997" w:rsidP="00D50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Unidade Escolar: </w:t>
      </w:r>
      <w:r w:rsidRPr="00D50997">
        <w:rPr>
          <w:rFonts w:ascii="Times New Roman" w:eastAsia="Calibri" w:hAnsi="Times New Roman" w:cs="Times New Roman"/>
          <w:b/>
          <w:color w:val="000000"/>
        </w:rPr>
        <w:t xml:space="preserve">CRECHE ARGEU PINTO DA FONSECA E EMEI </w:t>
      </w:r>
      <w:proofErr w:type="gramStart"/>
      <w:r w:rsidRPr="00D50997">
        <w:rPr>
          <w:rFonts w:ascii="Times New Roman" w:eastAsia="Calibri" w:hAnsi="Times New Roman" w:cs="Times New Roman"/>
          <w:b/>
          <w:color w:val="000000"/>
        </w:rPr>
        <w:t>PROF.</w:t>
      </w:r>
      <w:proofErr w:type="gramEnd"/>
      <w:r w:rsidRPr="00D50997">
        <w:rPr>
          <w:rFonts w:ascii="Times New Roman" w:eastAsia="Calibri" w:hAnsi="Times New Roman" w:cs="Times New Roman"/>
          <w:b/>
          <w:color w:val="000000"/>
        </w:rPr>
        <w:t>MARGARIDA PACETTI RODRIGUES</w:t>
      </w:r>
    </w:p>
    <w:p w:rsidR="00D50997" w:rsidRPr="00D50997" w:rsidRDefault="00D50997" w:rsidP="00D50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Quantidade (%) alunos indicados por Ano/Série e Turma: </w:t>
      </w: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Escola atenderá a partir do dia 02 de agosto com a capacidade de 35% dos alunos por classe.</w:t>
      </w:r>
    </w:p>
    <w:p w:rsidR="00D50997" w:rsidRPr="00D50997" w:rsidRDefault="00D50997" w:rsidP="00D50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Calibri" w:hAnsi="Times New Roman" w:cs="Times New Roman"/>
          <w:bCs/>
          <w:sz w:val="24"/>
          <w:szCs w:val="24"/>
        </w:rPr>
        <w:t>Retomada das aulas presenciais</w:t>
      </w:r>
      <w:r w:rsidRPr="00D509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DIAS ALTERNADOS NA SEMANA –</w:t>
      </w:r>
    </w:p>
    <w:p w:rsidR="00D50997" w:rsidRPr="00D50997" w:rsidRDefault="00D50997" w:rsidP="00D50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Medidas e protocolos de volta às aulas: </w:t>
      </w:r>
    </w:p>
    <w:p w:rsidR="00D50997" w:rsidRPr="00D50997" w:rsidRDefault="00D50997" w:rsidP="00D5099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A CAMINHO DA ESCOLA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Antes de sair de casa:</w:t>
      </w:r>
    </w:p>
    <w:p w:rsidR="00D50997" w:rsidRPr="00D50997" w:rsidRDefault="00D50997" w:rsidP="00D5099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Servidores, pais, responsáveis e alunos devem aferir a temperatura corporal antes da ida para a escola e ao retornar. Caso a temperatura esteja acima de 37,5°C, a recomendação é ficar em casa;</w:t>
      </w:r>
    </w:p>
    <w:p w:rsidR="00D50997" w:rsidRPr="00D50997" w:rsidRDefault="00D50997" w:rsidP="00D5099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Orientar aos pais ou responsáveis que não será permitida a entrada na escola de estudantes com sintomas de COVID-19.</w:t>
      </w: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Transporte</w:t>
      </w:r>
      <w:proofErr w:type="gramEnd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escolar:</w:t>
      </w:r>
    </w:p>
    <w:p w:rsidR="00D50997" w:rsidRPr="00D50997" w:rsidRDefault="00D50997" w:rsidP="00D50997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Os estudantes e servidores devem usar máscaras no transporte escolar e em todo o percurso de casa até a escola;</w:t>
      </w:r>
    </w:p>
    <w:p w:rsidR="00D50997" w:rsidRPr="00D50997" w:rsidRDefault="00D50997" w:rsidP="00D50997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Crianças com menos de 03 anos de </w:t>
      </w:r>
      <w:r w:rsidRPr="00D509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idade</w:t>
      </w:r>
      <w:r w:rsidRPr="00D50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ficam dispensadas do uso de máscara;</w:t>
      </w:r>
    </w:p>
    <w:p w:rsidR="00D50997" w:rsidRPr="00D50997" w:rsidRDefault="00D50997" w:rsidP="00D50997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Adequação da lotação dos veículos do transporte escolar, intercalando um assento ocupado e um livre, sempre que possível;</w:t>
      </w:r>
    </w:p>
    <w:p w:rsidR="00D50997" w:rsidRPr="00D50997" w:rsidRDefault="00D50997" w:rsidP="00D50997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Orientação dos estudantes para evitar tocar nos bancos, portas, janelas e demais partes dos veículos do transporte escolar;</w:t>
      </w:r>
    </w:p>
    <w:p w:rsidR="00D50997" w:rsidRPr="00D50997" w:rsidRDefault="00D50997" w:rsidP="00D50997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veículos do transporte escolar devem ser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disponibilizados álcool em gel 70%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os estudantes possam higienizar as mãos;</w:t>
      </w:r>
    </w:p>
    <w:p w:rsidR="00D50997" w:rsidRPr="00D50997" w:rsidRDefault="00D50997" w:rsidP="00D50997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Realização de limpeza periódica dos veículos do transporte escolar entre uma viagem e outra, especialmente das superfícies comumente tocadas pelas pessoas;</w:t>
      </w:r>
    </w:p>
    <w:p w:rsidR="00D50997" w:rsidRPr="00D50997" w:rsidRDefault="00D50997" w:rsidP="00D50997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Deve-se manter janelas de transporte escolar semiabertas, favorecendo a circulação de ar.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CHEGADA NA ESCOLA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Preparação</w:t>
      </w:r>
      <w:proofErr w:type="gramEnd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 a chegada dos estudantes:</w:t>
      </w:r>
    </w:p>
    <w:p w:rsidR="00D50997" w:rsidRPr="00D50997" w:rsidRDefault="00D50997" w:rsidP="00D5099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Higienização dos prédios, as salas de aula e, particularmente, as superfícies que são tocadas por muitas pessoas (grades, mesas de refeitórios, carteiras, maçanetas e puxadores de porta, corrimãos, interruptores de luz, torneiras de pias e de bebedouros), antes do início das aulas em cada turno e sempre que necessário, de acordo com as indicações da Nota Técnica 22/2020 da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Anvisa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0997" w:rsidRPr="00D50997" w:rsidRDefault="00D50997" w:rsidP="00D5099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Higienização dos banheiros, lavatórios e vestiários antes da abertura, após o fechamento e, no mínimo a cada três horas;</w:t>
      </w:r>
    </w:p>
    <w:p w:rsidR="00D50997" w:rsidRPr="00D50997" w:rsidRDefault="00D50997" w:rsidP="00D5099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Marcação no piso para sinalizar o distanciamento de 1 metro;</w:t>
      </w:r>
    </w:p>
    <w:p w:rsidR="00D50997" w:rsidRPr="00D50997" w:rsidRDefault="00D50997" w:rsidP="00D5099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Organização das salas de aulas e carteiras, respeitando o distanciamento de 1 metro;</w:t>
      </w:r>
    </w:p>
    <w:p w:rsidR="00D50997" w:rsidRPr="00D50997" w:rsidRDefault="00D50997" w:rsidP="00D5099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Separar uma sala ventilada para isolar pessoas que apresentem sintomas até que possam voltar para casa;</w:t>
      </w:r>
    </w:p>
    <w:p w:rsidR="00D50997" w:rsidRPr="00D50997" w:rsidRDefault="00D50997" w:rsidP="00D5099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Ter um funcionário de ponto de contato em cada prédio da instituição de ensino para monitorar sintomas.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Entrada</w:t>
      </w:r>
      <w:proofErr w:type="gramEnd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dos estudantes: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Evitar que pais, responsáveis ou qualquer outra pessoa de fora entre na escola;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Organização da entrada e saída para evitar aglomerações, preferencialmente fora dos horários de pico do transporte público;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Separação das crianças em grupos ou turmas fixos e não misturá-las;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Aferição da temperatura dos estudantes e servidores a cada entrada na escola, utilizando termômetro sem contato (Infravermelho) já distribuído para todas as escolas;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Caso a temperatura esteja acima de 37,5°C, orientar o retorno para casa e a busca de atendimento médico se necessário. Crianças devem aguardar em sala isolada, segura e arejada até que pais ou responsáveis possam buscá-los;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Não permitir a entrada de pessoas sintomáticas para COVID-19 na escola. No caso de menores de idade, pais ou responsáveis devem ser comunicados para buscar o aluno, que deve aguardar em sala isolada, segura e arejada. Orientar as famílias a procurar o serviço de saúde;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houver mais de um aluno sintomático, respeitar o distanciamento de 1 m e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mantê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-los na mesma sala. Após a desocupação da sala, mantê-la arejada, com portas e janelas abertas, sem ocupação por 2 horas, para possibilitar a dissipação da </w:t>
      </w:r>
      <w:proofErr w:type="spell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aerossolização</w:t>
      </w:r>
      <w:proofErr w:type="spell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Registro das informações do caso suspeito no Sistema de Informação e Monitoramento da Educação para a COVID-19 – SIMED, disponível na SED, conforme orientações;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Durante a formação de filas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cumprir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distanciamento de 1 metro;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Estudantes e servidores devem lavar as mãos com água e sabão ou higienizar com álcool em gel 70% ao entrar na escola;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É obrigatório o uso de máscara dentro da escola;</w:t>
      </w:r>
      <w:r w:rsidRPr="00D50997">
        <w:rPr>
          <w:rFonts w:ascii="Arial" w:eastAsia="Calibri" w:hAnsi="Arial" w:cs="Arial"/>
          <w:color w:val="70757A"/>
          <w:sz w:val="19"/>
          <w:szCs w:val="19"/>
          <w:shd w:val="clear" w:color="auto" w:fill="FFFFFF"/>
        </w:rPr>
        <w:t xml:space="preserve">  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Crianças com menos de </w:t>
      </w:r>
      <w:proofErr w:type="gramStart"/>
      <w:r w:rsidRPr="00D50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D50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anos de </w:t>
      </w:r>
      <w:r w:rsidRPr="00D509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idade</w:t>
      </w:r>
      <w:r w:rsidRPr="00D509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também ficam dispensadas da obrigatoriedade do uso de máscara;</w:t>
      </w:r>
    </w:p>
    <w:p w:rsidR="00D50997" w:rsidRPr="00D50997" w:rsidRDefault="00D50997" w:rsidP="00D50997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servidores devem utilizar além da máscara e o </w:t>
      </w:r>
      <w:proofErr w:type="spell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faceshield</w:t>
      </w:r>
      <w:proofErr w:type="spell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(protetor de face) durante sua jornada laboral presencial.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ATIVIDADES PRESENCIAIS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Atividades presenciais realizadas na escola:</w:t>
      </w:r>
    </w:p>
    <w:p w:rsidR="00D50997" w:rsidRPr="00D50997" w:rsidRDefault="00D50997" w:rsidP="00D50997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Eventos como feiras, palestras, seminários, festas, assembleias, competições e campeonatos esportivos estão proibidos;</w:t>
      </w:r>
    </w:p>
    <w:p w:rsidR="00D50997" w:rsidRPr="00D50997" w:rsidRDefault="00D50997" w:rsidP="00D50997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Atividades de educação física, arte e correlatas podem ser realizadas, preferencialmente ao ar livre, e mediante cumprimento do distanciamento de 1 metro;</w:t>
      </w:r>
    </w:p>
    <w:p w:rsidR="00D50997" w:rsidRPr="00D50997" w:rsidRDefault="00D50997" w:rsidP="00D50997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Sempre que possível, priorizar a realização de aulas e atividades ao ar livre;</w:t>
      </w:r>
    </w:p>
    <w:p w:rsidR="00D50997" w:rsidRPr="00D50997" w:rsidRDefault="00D50997" w:rsidP="00D50997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 uso de salas dos professores, de reuniões e de apoio deve ser limitado a grupos pequenos e respeitar o distanciamento de 1 metro;</w:t>
      </w:r>
    </w:p>
    <w:p w:rsidR="00D50997" w:rsidRPr="00D50997" w:rsidRDefault="00D50997" w:rsidP="00D50997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Exigir o uso e/ou disponibilizar os EPIs necessários aos funcionários para cada tipo de atividade, principalmente para atividades de limpeza, retirada e </w:t>
      </w: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troca do lixo, manuseio e manipulação de alimentos ou livros e aferição de temperatura.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Salas de aulas:</w:t>
      </w:r>
    </w:p>
    <w:p w:rsidR="00D50997" w:rsidRPr="00D50997" w:rsidRDefault="00D50997" w:rsidP="00D5099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Manter o distanciamento de 1 metro;</w:t>
      </w:r>
    </w:p>
    <w:p w:rsidR="00D50997" w:rsidRPr="00D50997" w:rsidRDefault="00D50997" w:rsidP="00D5099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As salas de leitura devem ser desativadas para o empréstimo de livros, podendo ser usadas para outras finalidades;</w:t>
      </w:r>
    </w:p>
    <w:p w:rsidR="00D50997" w:rsidRPr="00D50997" w:rsidRDefault="00D50997" w:rsidP="00D5099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Estudantes devem permanecer de máscara durante as aulas. Com exceção para crianças menores de dois anos que estão proibidas de usar máscaras, conforme recomendações das autoridades de saúde.</w:t>
      </w:r>
    </w:p>
    <w:p w:rsidR="00D50997" w:rsidRPr="00D50997" w:rsidRDefault="00D50997" w:rsidP="00D5099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Manter os ambientes bem ventilados com as janelas e portas abertas, evitando o toque nas maçanetas e fechaduras;</w:t>
      </w:r>
    </w:p>
    <w:p w:rsidR="00D50997" w:rsidRPr="00D50997" w:rsidRDefault="00D50997" w:rsidP="00D5099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Evitar o uso de ventilador e ar-condicionado. Caso o ar-condicionado seja a única opção de ventilação, instalar e manter filtros e dutos limpos;</w:t>
      </w:r>
    </w:p>
    <w:p w:rsidR="00D50997" w:rsidRPr="00D50997" w:rsidRDefault="00D50997" w:rsidP="00D5099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Higienizar bancadas, computadores, equipamentos e utensílios antes de cada aula, sobretudo de laboratórios e de outros espaços de realização de atividades práticas;</w:t>
      </w:r>
    </w:p>
    <w:p w:rsidR="00D50997" w:rsidRPr="00D50997" w:rsidRDefault="00D50997" w:rsidP="00D50997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Estudantes não podem compartilhar objetos e materiais, como livros e canetas.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INTERVALOS E RECREIOS</w:t>
      </w: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0997" w:rsidRPr="00D50997" w:rsidRDefault="00D50997" w:rsidP="00D5099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Separar os estudantes em grupos ou turmas fixos e não misturá-los;</w:t>
      </w:r>
    </w:p>
    <w:p w:rsidR="00D50997" w:rsidRPr="00D50997" w:rsidRDefault="00D50997" w:rsidP="00D5099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Os intervalos e recreios devem ser feitos com revezamento das turmas em horários alternados, evitando aglomerações e respeitando o distanciamento de 1metro;</w:t>
      </w:r>
    </w:p>
    <w:p w:rsidR="00D50997" w:rsidRPr="00D50997" w:rsidRDefault="00D50997" w:rsidP="00D5099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Estudantes e servidores devem lavar as mãos com água e sabão ou higienizar com álcool em gel 70% antes das refeições;</w:t>
      </w:r>
    </w:p>
    <w:p w:rsidR="00D50997" w:rsidRPr="00D50997" w:rsidRDefault="00D50997" w:rsidP="00D5099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Incentivar a lavagem de mãos ou higienização com álcool em gel 70% após tossir, espirrar, usar o banheiro, tocar em dinheiro, manusear alimentos cozidos, prontos ou in natura, manusear lixo ou objetos de trabalhos compartilhados, tocar em superfícies de uso comum, e antes e após a colocação da máscara.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ALIMENTAÇÃO: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Para a oferta de merenda e alimentação escolar poderá ser utilizado gêneros que necessitem de manipulação e preparo, desde que assegurado o cumprimento dos protocolos sanitários nesses processos.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Exigir o uso dos EPIs necessários aos funcionários para manuseio e manipulação de alimentos;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É proibido beber água nos bebedouros colocando a boca no bico de pressão ou na torneira. Cada estudante deve ter seu próprio copo ou garrafa ou utilizar copos descartáveis;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Não utilizar objetos compartilhados que não sejam higienizados antes do uso;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Escalonar liberação das turmas para refeições para garantir o distanciamento de 1 metro e evitar que as turmas se misturem;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Refeitórios devem garantir distanciamento de 1 metro nas mesas e proibir aglomeração nos balcões;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Profissionais que preparam e servem alimentos devem utilizar EPIs e seguir protocolos de higiene de manipulação dos produtos;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Incentivar a lavagem de mãos ou higienização com álcool em gel 70% após manusear alimentos e antes e após a colocação da máscara;</w:t>
      </w:r>
    </w:p>
    <w:p w:rsidR="00D50997" w:rsidRPr="00D50997" w:rsidRDefault="00D50997" w:rsidP="00D509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Orientar os estudantes e servidores que ao retirar a máscara para se alimentar, ela deve ser guardada adequadamente em um saco plástico ou de papel.</w:t>
      </w: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BANHEIROS:</w:t>
      </w:r>
    </w:p>
    <w:p w:rsidR="00D50997" w:rsidRPr="00D50997" w:rsidRDefault="00D50997" w:rsidP="00D5099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Incentivar a lavagem de mãos ou higienização com álcool em gel 70% após tossir, espirrar, usar o banheiro, tocar em dinheiro, manusear lixo ou objetos de trabalhos compartilhados, tocar em superfícies de uso comum, e antes e após a colocação da máscara;</w:t>
      </w:r>
    </w:p>
    <w:p w:rsidR="00D50997" w:rsidRPr="00D50997" w:rsidRDefault="00D50997" w:rsidP="00D5099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Limitar a quantidade máxima de pessoas no banheiro, conforme o tamanho do banheiro e o número de pias, respeitando o distanciamento de 1 metro e evitando aglomeração;</w:t>
      </w:r>
    </w:p>
    <w:p w:rsidR="00D50997" w:rsidRPr="00D50997" w:rsidRDefault="00D50997" w:rsidP="00D5099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Colocar na porta do banheiro o número máximo de pessoas permitidas nesse local;</w:t>
      </w:r>
    </w:p>
    <w:p w:rsidR="00D50997" w:rsidRPr="00D50997" w:rsidRDefault="00D50997" w:rsidP="00D5099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Higienização dos banheiros, lavatórios e vestiários antes da abertura, após o fechamento e, no mínimo, a cada três horas;</w:t>
      </w:r>
    </w:p>
    <w:p w:rsidR="00D50997" w:rsidRPr="00D50997" w:rsidRDefault="00D50997" w:rsidP="00D5099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Certificar-se de que o lixo seja removido no mínimo três vezes ao dia e descartado com segurança;</w:t>
      </w:r>
    </w:p>
    <w:p w:rsidR="00D50997" w:rsidRPr="00D50997" w:rsidRDefault="00D50997" w:rsidP="00D50997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Higienização as superfícies que são tocadas por muitas pessoas (maçanetas, puxadores de porta, torneiras, pias), antes do início das aulas em cada turno e sempre que necessário.</w:t>
      </w:r>
    </w:p>
    <w:p w:rsidR="00D50997" w:rsidRPr="00D50997" w:rsidRDefault="00D50997" w:rsidP="00D50997">
      <w:pPr>
        <w:numPr>
          <w:ilvl w:val="0"/>
          <w:numId w:val="11"/>
        </w:numPr>
        <w:shd w:val="clear" w:color="auto" w:fill="FFFFFF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Sanitização do ambiente escolar na saída de cada turno, por funcionário da limpeza já capacitado.</w:t>
      </w: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SAÍDA:</w:t>
      </w:r>
    </w:p>
    <w:p w:rsidR="00D50997" w:rsidRPr="00D50997" w:rsidRDefault="00D50997" w:rsidP="00D50997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 a saída para evitar aglomerações, preferencialmente fora dos horários de pico do transporte público;</w:t>
      </w:r>
    </w:p>
    <w:p w:rsidR="00D50997" w:rsidRPr="00D50997" w:rsidRDefault="00D50997" w:rsidP="00D50997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Evitar que as turmas se misturem na saída da escola.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COMUNICAÇÃO COM OS ESTUDANTES E AS FAMÍLIAS: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Orientação dos pais, responsáveis e alunos sobre as regras de funcionamento da unidade escolar na reabertura, protocolos, calendário de retorno e horários de funcionamento;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Produção de materiais de comunicação para disponibilização a alunos na chegada às instituições de ensino, com explicações de fácil entendimento sobre a prevenção da COVID-19;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Demonstrar a correta higienização das mãos e comportamentos positivos de higiene;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Respeitar o distanciamento de 1 metro no atendimento ao público e, em caso de alta demanda, recomenda-se o agendamento prévio. Priorizar o atendimento ao público por canais digitais (telefone, aplicativo ou online);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Realizar ações permanentes de sensibilização dos estudantes, pais ou responsáveis;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Envolver os grêmios e os estudantes na elaboração das ações recorrentes de comunicação nas escolas, no monitoramento dos protocolos sanitários e em todas as ações pertinentes do plano de retorno da escola;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Orientar aos pais ou responsáveis que estudantes que apresentarem sintomas para COVID-19 não devem ir para escola e devem procurar o serviço de </w:t>
      </w: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saúde. A escola deverá ser comunicada e o caso registrado no Sistema de Informação e Monitoramento da Educação para a COVID-19 – SIMED, disponível da SED;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Orientação das famílias para que comuniquem às unidades escolares a situação de saúde, tanto do estudante quanto de seus familiares no que diz respeito à pandemia de COVID-19.</w:t>
      </w:r>
    </w:p>
    <w:p w:rsidR="00D50997" w:rsidRPr="00D50997" w:rsidRDefault="00D50997" w:rsidP="00D50997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São informações relevantes:</w:t>
      </w:r>
    </w:p>
    <w:p w:rsidR="00D50997" w:rsidRPr="00D50997" w:rsidRDefault="00D50997" w:rsidP="00D50997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 estudante ou algum familiar contraiu a COVID-19?</w:t>
      </w:r>
    </w:p>
    <w:p w:rsidR="00D50997" w:rsidRPr="00D50997" w:rsidRDefault="00D50997" w:rsidP="00D50997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 estudante teve contato com indivíduo suspeito ou confirmado, por meio de testes laboratoriais, de ter contraído a COVID-19?</w:t>
      </w:r>
    </w:p>
    <w:p w:rsidR="00D50997" w:rsidRPr="00D50997" w:rsidRDefault="00D50997" w:rsidP="00D50997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Algum familiar ou o próprio estudante apresenta algum sintoma característico de COVID-19?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7" w:rsidRPr="00D50997" w:rsidRDefault="00D50997" w:rsidP="00D50997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MONITORAMENTO E GESTÃO DE RISCOS: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estudantes e profissionais que se encontrem no grupo de risco, conforme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normativa vigente da Secretaria da Saúde do Estado de São Paulo, não participarão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atividades presenciais;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Não permitir a entrada de pessoas sintomáticas para COVID-19 na escola. No caso de menores de idade, pais ou responsáveis devem ser comunicados para buscar o aluno, que deve aguardar em sala isolada e segura. Orientar as famílias a procurar o serviço de saúde;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houver mais de um aluno sintomático, respeitar o distanciamento de 1 m e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mantê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-los na sala. Após a desocupação da sala, mantê-la arejada, com portas e janelas abertas, sem ocupação por 2 horas, para possibilitar a dissipação da </w:t>
      </w:r>
      <w:proofErr w:type="spell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aerossolização</w:t>
      </w:r>
      <w:proofErr w:type="spell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Registrar as informações do caso suspeito e/ou confirmado no Sistema de Informação de Monitoramento da Educação de COVID-19- SIMED.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Os estudantes, pais ou responsáveis e profissionais da educação que apresentarem sintomas deverão ser orientados a:</w:t>
      </w:r>
    </w:p>
    <w:p w:rsidR="00D50997" w:rsidRPr="00D50997" w:rsidRDefault="00D50997" w:rsidP="00D50997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Buscar uma Unidade de Saúde para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 orientações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avaliação e conduta;</w:t>
      </w:r>
    </w:p>
    <w:p w:rsidR="00D50997" w:rsidRPr="00D50997" w:rsidRDefault="00D50997" w:rsidP="00D50997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Manter isolamento domiciliar por 10 dias, a partir do início dos sintomas. Após este período, o estudante ou o profissional da educação poderá voltar ao trabalho;</w:t>
      </w:r>
    </w:p>
    <w:p w:rsidR="00D50997" w:rsidRPr="00D50997" w:rsidRDefault="00D9183F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-12.35pt;margin-top:39.85pt;width:67.2pt;height:13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" stroked="f">
            <v:textbox>
              <w:txbxContent>
                <w:p w:rsidR="00D50997" w:rsidRDefault="00D50997" w:rsidP="00D5099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shape id="Caixa de texto 4" o:spid="_x0000_s1027" type="#_x0000_t202" style="position:absolute;left:0;text-align:left;margin-left:12.4pt;margin-top:38.25pt;width:36.7pt;height:10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" stroked="f">
            <v:textbox>
              <w:txbxContent>
                <w:p w:rsidR="00D50997" w:rsidRDefault="00D50997" w:rsidP="00D5099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pict>
          <v:shape id="Caixa de texto 3" o:spid="_x0000_s1028" type="#_x0000_t202" style="position:absolute;left:0;text-align:left;margin-left:18.5pt;margin-top:104.2pt;width:9.5pt;height:22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" stroked="f">
            <v:textbox>
              <w:txbxContent>
                <w:p w:rsidR="00D50997" w:rsidRDefault="00D50997" w:rsidP="00D50997"/>
              </w:txbxContent>
            </v:textbox>
          </v:shape>
        </w:pict>
      </w:r>
      <w:r w:rsidR="00D50997"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Estudantes e profissionais de educação cujo diagnóstico de COVID-19 foi negativo podem voltar imediatamente às atividades;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familiares (contato domiciliar) devem ser orientados a realizar isolamento domiciliar por 14 dias e, se apresentarem sintomas, procurar uma Unidade de Saúde. Se um estudante testar positivo para COVID19, todos os estudantes da turma a qual pertence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deverão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ficar em isolamento por 14 dias e não frequentar a escola;</w:t>
      </w:r>
    </w:p>
    <w:p w:rsidR="00D50997" w:rsidRPr="00D50997" w:rsidRDefault="00D50997" w:rsidP="00D50997">
      <w:pPr>
        <w:shd w:val="clear" w:color="auto" w:fill="FFFFFF"/>
        <w:spacing w:after="0" w:line="360" w:lineRule="auto"/>
        <w:ind w:left="10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Nos casos na qual só há suspeita, a turma poderá frequentar a escola, pois há outras infecções respiratórias que se assemelham aos sinais e sintomas de COVID-19;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Se um professor ou outro servidor ou estudante testar positivo para COVID-19, rastrear todas as pessoas dentro da escola que estiveram a menos de um metro deste servidor por pelo menos 15 minutos, no Sistema de Informação de Monitoramento da Educação de COVID-19- SIMED, recomendar que estas pessoas fiquem isolamento por 14 dias e procurem o serviço de saúde;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Os casos suspeitos poderão retornar às suas atividades laborais presenciais antes do período determinado de afastamento quando tiverem um exame laboratorial descartando a COVID-19, de acordo com as orientações do Ministério da Saúde e estiverem com melhora dos sintomas após 72 horas.</w:t>
      </w:r>
    </w:p>
    <w:p w:rsidR="00D50997" w:rsidRPr="00D50997" w:rsidRDefault="00D50997" w:rsidP="00D50997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Perguntar aos pais ou responsáveis se a criança </w:t>
      </w:r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apresentou,</w:t>
      </w:r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 últimas 24 horas algum sintoma suspeito, tais como:febre,calafrios,tosse,falta de ar,</w:t>
      </w:r>
      <w:proofErr w:type="spell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diarreia</w:t>
      </w:r>
      <w:proofErr w:type="spell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,falta de olfato ou paladar, dor de cabeça, dor de garganta e, caso afirmativo, orientar a família a se dirigir a um atendimento de saúde, ficando o retorno da criança à escola condicionado a sua melhora.</w:t>
      </w: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Formas de comunicação e divulgação do plano gradual de retorno das atividades escolares para a comunidade escolar e de prevenção da COVID-19. </w:t>
      </w: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-Através das Redes Sociais;</w:t>
      </w: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-Grupos de alunos no </w:t>
      </w:r>
      <w:proofErr w:type="spellStart"/>
      <w:proofErr w:type="gramStart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proofErr w:type="gramEnd"/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0997" w:rsidRPr="00D50997" w:rsidRDefault="00D50997" w:rsidP="00D509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997">
        <w:rPr>
          <w:rFonts w:ascii="Times New Roman" w:eastAsia="Times New Roman" w:hAnsi="Times New Roman" w:cs="Times New Roman"/>
          <w:color w:val="000000"/>
          <w:sz w:val="24"/>
          <w:szCs w:val="24"/>
        </w:rPr>
        <w:t>-Fixação de Cartazes nos comércios da Comunidade.</w:t>
      </w:r>
    </w:p>
    <w:tbl>
      <w:tblPr>
        <w:tblStyle w:val="Tabelacomgrade"/>
        <w:tblpPr w:leftFromText="141" w:rightFromText="141" w:vertAnchor="text" w:horzAnchor="page" w:tblpX="1771" w:tblpY="-10487"/>
        <w:tblW w:w="0" w:type="auto"/>
        <w:tblLook w:val="04A0"/>
      </w:tblPr>
      <w:tblGrid>
        <w:gridCol w:w="236"/>
        <w:gridCol w:w="315"/>
      </w:tblGrid>
      <w:tr w:rsidR="00D50997" w:rsidRPr="00D50997" w:rsidTr="001F36FF">
        <w:trPr>
          <w:trHeight w:val="339"/>
        </w:trPr>
        <w:tc>
          <w:tcPr>
            <w:tcW w:w="236" w:type="dxa"/>
            <w:shd w:val="clear" w:color="auto" w:fill="00B050"/>
          </w:tcPr>
          <w:p w:rsidR="00D50997" w:rsidRPr="00D50997" w:rsidRDefault="00D9183F" w:rsidP="00D50997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>
                <v:shape id="Caixa de texto 2" o:spid="_x0000_s1029" type="#_x0000_t202" style="position:absolute;left:0;text-align:left;margin-left:-5.65pt;margin-top:5.5pt;width:27.2pt;height:8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" stroked="f">
                  <v:textbox>
                    <w:txbxContent>
                      <w:p w:rsidR="00D50997" w:rsidRDefault="00D50997" w:rsidP="00D50997"/>
                    </w:txbxContent>
                  </v:textbox>
                </v:shape>
              </w:pict>
            </w:r>
          </w:p>
        </w:tc>
        <w:tc>
          <w:tcPr>
            <w:tcW w:w="315" w:type="dxa"/>
            <w:shd w:val="clear" w:color="auto" w:fill="00B050"/>
          </w:tcPr>
          <w:p w:rsidR="00D50997" w:rsidRPr="00D50997" w:rsidRDefault="00D50997" w:rsidP="00D50997">
            <w:pPr>
              <w:spacing w:before="100" w:beforeAutospacing="1" w:after="100" w:afterAutospacing="1" w:line="360" w:lineRule="auto"/>
              <w:jc w:val="both"/>
              <w:rPr>
                <w:iCs/>
              </w:rPr>
            </w:pPr>
          </w:p>
        </w:tc>
      </w:tr>
      <w:tr w:rsidR="00D50997" w:rsidRPr="00D50997" w:rsidTr="001F36FF">
        <w:trPr>
          <w:trHeight w:val="349"/>
        </w:trPr>
        <w:tc>
          <w:tcPr>
            <w:tcW w:w="236" w:type="dxa"/>
            <w:shd w:val="clear" w:color="auto" w:fill="FFFFFF" w:themeFill="background1"/>
          </w:tcPr>
          <w:p w:rsidR="00D50997" w:rsidRPr="00D50997" w:rsidRDefault="00D50997" w:rsidP="00D50997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00"/>
          </w:tcPr>
          <w:p w:rsidR="00D50997" w:rsidRPr="00D50997" w:rsidRDefault="00D50997" w:rsidP="00D50997">
            <w:pPr>
              <w:spacing w:before="100" w:beforeAutospacing="1" w:after="100" w:afterAutospacing="1" w:line="360" w:lineRule="auto"/>
              <w:jc w:val="both"/>
              <w:rPr>
                <w:iCs/>
              </w:rPr>
            </w:pPr>
          </w:p>
        </w:tc>
      </w:tr>
      <w:tr w:rsidR="00D50997" w:rsidRPr="00D50997" w:rsidTr="001F36FF">
        <w:trPr>
          <w:trHeight w:val="339"/>
        </w:trPr>
        <w:tc>
          <w:tcPr>
            <w:tcW w:w="236" w:type="dxa"/>
            <w:shd w:val="clear" w:color="auto" w:fill="00B050"/>
          </w:tcPr>
          <w:p w:rsidR="00D50997" w:rsidRPr="00D50997" w:rsidRDefault="00D50997" w:rsidP="00D50997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00B050"/>
          </w:tcPr>
          <w:p w:rsidR="00D50997" w:rsidRPr="00D50997" w:rsidRDefault="00D50997" w:rsidP="00D50997">
            <w:pPr>
              <w:spacing w:before="100" w:beforeAutospacing="1" w:after="100" w:afterAutospacing="1" w:line="360" w:lineRule="auto"/>
              <w:jc w:val="both"/>
              <w:rPr>
                <w:iCs/>
              </w:rPr>
            </w:pPr>
          </w:p>
        </w:tc>
      </w:tr>
      <w:tr w:rsidR="00D50997" w:rsidRPr="00D50997" w:rsidTr="001F36FF">
        <w:trPr>
          <w:trHeight w:val="349"/>
        </w:trPr>
        <w:tc>
          <w:tcPr>
            <w:tcW w:w="236" w:type="dxa"/>
            <w:shd w:val="clear" w:color="auto" w:fill="FFFF00"/>
          </w:tcPr>
          <w:p w:rsidR="00D50997" w:rsidRPr="00D50997" w:rsidRDefault="00D50997" w:rsidP="00D50997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00"/>
          </w:tcPr>
          <w:p w:rsidR="00D50997" w:rsidRPr="00D50997" w:rsidRDefault="00D50997" w:rsidP="00D50997">
            <w:pPr>
              <w:spacing w:after="160" w:line="190" w:lineRule="atLeast"/>
              <w:jc w:val="both"/>
              <w:rPr>
                <w:iCs/>
              </w:rPr>
            </w:pPr>
          </w:p>
        </w:tc>
      </w:tr>
    </w:tbl>
    <w:p w:rsidR="00D50997" w:rsidRPr="00D50997" w:rsidRDefault="00D50997" w:rsidP="00D50997">
      <w:pPr>
        <w:spacing w:after="160" w:line="259" w:lineRule="auto"/>
        <w:rPr>
          <w:rFonts w:ascii="Calibri" w:eastAsia="Calibri" w:hAnsi="Calibri" w:cs="Times New Roman"/>
        </w:rPr>
      </w:pPr>
    </w:p>
    <w:p w:rsidR="00D50997" w:rsidRPr="00D50997" w:rsidRDefault="00D50997" w:rsidP="00D50997">
      <w:pPr>
        <w:rPr>
          <w:sz w:val="28"/>
          <w:szCs w:val="28"/>
        </w:rPr>
      </w:pPr>
    </w:p>
    <w:sectPr w:rsidR="00D50997" w:rsidRPr="00D50997" w:rsidSect="00D9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743"/>
    <w:multiLevelType w:val="hybridMultilevel"/>
    <w:tmpl w:val="D78CC83E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350452B"/>
    <w:multiLevelType w:val="hybridMultilevel"/>
    <w:tmpl w:val="CCE86A6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D3557F0"/>
    <w:multiLevelType w:val="hybridMultilevel"/>
    <w:tmpl w:val="D1F8B38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546893"/>
    <w:multiLevelType w:val="hybridMultilevel"/>
    <w:tmpl w:val="B6DE13F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5D670D"/>
    <w:multiLevelType w:val="hybridMultilevel"/>
    <w:tmpl w:val="5052E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A1D62"/>
    <w:multiLevelType w:val="hybridMultilevel"/>
    <w:tmpl w:val="40D467E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FD1000"/>
    <w:multiLevelType w:val="hybridMultilevel"/>
    <w:tmpl w:val="B50286AA"/>
    <w:lvl w:ilvl="0" w:tplc="C9C62DA2">
      <w:start w:val="5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2530"/>
    <w:multiLevelType w:val="hybridMultilevel"/>
    <w:tmpl w:val="DB5254E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97450B6"/>
    <w:multiLevelType w:val="hybridMultilevel"/>
    <w:tmpl w:val="221630A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B143F7B"/>
    <w:multiLevelType w:val="hybridMultilevel"/>
    <w:tmpl w:val="AA7265BE"/>
    <w:lvl w:ilvl="0" w:tplc="0416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3E3955A6"/>
    <w:multiLevelType w:val="hybridMultilevel"/>
    <w:tmpl w:val="379CA97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2963F0B"/>
    <w:multiLevelType w:val="hybridMultilevel"/>
    <w:tmpl w:val="597A260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AD0147D"/>
    <w:multiLevelType w:val="hybridMultilevel"/>
    <w:tmpl w:val="AE7C557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C3E4A39"/>
    <w:multiLevelType w:val="multilevel"/>
    <w:tmpl w:val="08F6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71907"/>
    <w:multiLevelType w:val="hybridMultilevel"/>
    <w:tmpl w:val="0C6E5118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E5C643A"/>
    <w:multiLevelType w:val="hybridMultilevel"/>
    <w:tmpl w:val="8892AC5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15"/>
  </w:num>
  <w:num w:numId="13">
    <w:abstractNumId w:val="3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50997"/>
    <w:rsid w:val="00081062"/>
    <w:rsid w:val="009C26CE"/>
    <w:rsid w:val="00D50997"/>
    <w:rsid w:val="00D9183F"/>
    <w:rsid w:val="00DB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9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9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11852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PREFEITURA</cp:lastModifiedBy>
  <cp:revision>2</cp:revision>
  <dcterms:created xsi:type="dcterms:W3CDTF">2021-07-30T14:28:00Z</dcterms:created>
  <dcterms:modified xsi:type="dcterms:W3CDTF">2021-07-30T14:28:00Z</dcterms:modified>
</cp:coreProperties>
</file>